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763" w:tblpY="-58"/>
        <w:tblW w:w="0" w:type="auto"/>
        <w:tblLook w:val="04A0" w:firstRow="1" w:lastRow="0" w:firstColumn="1" w:lastColumn="0" w:noHBand="0" w:noVBand="1"/>
      </w:tblPr>
      <w:tblGrid>
        <w:gridCol w:w="4716"/>
      </w:tblGrid>
      <w:tr w:rsidR="00180BBF" w:rsidTr="00C80213">
        <w:trPr>
          <w:trHeight w:val="3544"/>
        </w:trPr>
        <w:tc>
          <w:tcPr>
            <w:tcW w:w="4716" w:type="dxa"/>
          </w:tcPr>
          <w:p w:rsidR="00180BBF" w:rsidRDefault="00180BBF" w:rsidP="008426BB">
            <w:pPr>
              <w:rPr>
                <w:szCs w:val="28"/>
              </w:rPr>
            </w:pPr>
            <w:r w:rsidRPr="00673FD8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5</w:t>
            </w:r>
          </w:p>
          <w:p w:rsidR="00C80213" w:rsidRPr="00CA2192" w:rsidRDefault="00C80213" w:rsidP="00C80213">
            <w:pPr>
              <w:rPr>
                <w:szCs w:val="28"/>
              </w:rPr>
            </w:pPr>
            <w:r w:rsidRPr="00CA2192">
              <w:rPr>
                <w:szCs w:val="28"/>
              </w:rPr>
              <w:t>к Порядку сообщения лицами, замещающ</w:t>
            </w:r>
            <w:r w:rsidRPr="00CA2192">
              <w:rPr>
                <w:szCs w:val="28"/>
              </w:rPr>
              <w:t>и</w:t>
            </w:r>
            <w:r w:rsidRPr="00CA2192">
              <w:rPr>
                <w:szCs w:val="28"/>
              </w:rPr>
              <w:t>ми  должности муниципальной службы администрации муниципального образования Тимаше</w:t>
            </w:r>
            <w:r w:rsidRPr="00CA2192">
              <w:rPr>
                <w:szCs w:val="28"/>
              </w:rPr>
              <w:t>в</w:t>
            </w:r>
            <w:r w:rsidRPr="00CA2192">
              <w:rPr>
                <w:szCs w:val="28"/>
              </w:rPr>
              <w:t xml:space="preserve">ский район </w:t>
            </w:r>
          </w:p>
          <w:p w:rsidR="00180BBF" w:rsidRPr="00C80213" w:rsidRDefault="00C80213" w:rsidP="00C80213">
            <w:pPr>
              <w:rPr>
                <w:szCs w:val="28"/>
              </w:rPr>
            </w:pPr>
            <w:r w:rsidRPr="00CA2192">
              <w:rPr>
                <w:szCs w:val="28"/>
              </w:rPr>
              <w:t>о получении  подарков, в связи с протокольными мероприятиями, служебными командировками и другими официальными мероприяти</w:t>
            </w:r>
            <w:r w:rsidRPr="00CA2192">
              <w:rPr>
                <w:szCs w:val="28"/>
              </w:rPr>
              <w:t>я</w:t>
            </w:r>
            <w:r w:rsidRPr="00CA2192">
              <w:rPr>
                <w:szCs w:val="28"/>
              </w:rPr>
              <w:t>ми, их сдачи и оценки</w:t>
            </w:r>
          </w:p>
        </w:tc>
      </w:tr>
    </w:tbl>
    <w:p w:rsidR="00180BBF" w:rsidRDefault="00180BBF" w:rsidP="00180BBF">
      <w:pPr>
        <w:jc w:val="both"/>
      </w:pPr>
      <w:r>
        <w:t xml:space="preserve">                                                                                                                        </w:t>
      </w:r>
    </w:p>
    <w:p w:rsidR="00180BBF" w:rsidRDefault="00180BBF" w:rsidP="00180BBF">
      <w:pPr>
        <w:jc w:val="right"/>
      </w:pPr>
      <w:r>
        <w:t xml:space="preserve">        </w:t>
      </w:r>
    </w:p>
    <w:p w:rsidR="00180BBF" w:rsidRDefault="00180BBF" w:rsidP="00180BBF">
      <w:pPr>
        <w:jc w:val="both"/>
        <w:rPr>
          <w:sz w:val="20"/>
        </w:rPr>
      </w:pPr>
    </w:p>
    <w:p w:rsidR="00180BBF" w:rsidRDefault="00180BBF" w:rsidP="00180BBF">
      <w:pPr>
        <w:jc w:val="both"/>
        <w:rPr>
          <w:sz w:val="24"/>
          <w:szCs w:val="24"/>
        </w:rPr>
      </w:pPr>
    </w:p>
    <w:p w:rsidR="00180BBF" w:rsidRDefault="00180BBF" w:rsidP="00180BBF">
      <w:pPr>
        <w:jc w:val="center"/>
        <w:rPr>
          <w:b/>
        </w:rPr>
      </w:pPr>
    </w:p>
    <w:p w:rsidR="00180BBF" w:rsidRDefault="00180BBF" w:rsidP="00180BBF">
      <w:pPr>
        <w:jc w:val="center"/>
        <w:rPr>
          <w:b/>
        </w:rPr>
      </w:pPr>
    </w:p>
    <w:p w:rsidR="00180BBF" w:rsidRDefault="00180BBF" w:rsidP="00180BBF">
      <w:pPr>
        <w:jc w:val="center"/>
        <w:rPr>
          <w:b/>
        </w:rPr>
      </w:pPr>
    </w:p>
    <w:p w:rsidR="00180BBF" w:rsidRDefault="00180BBF" w:rsidP="00180BBF">
      <w:pPr>
        <w:jc w:val="center"/>
        <w:rPr>
          <w:b/>
        </w:rPr>
      </w:pPr>
    </w:p>
    <w:p w:rsidR="00180BBF" w:rsidRDefault="00180BBF" w:rsidP="00180BBF">
      <w:pPr>
        <w:jc w:val="center"/>
        <w:rPr>
          <w:b/>
        </w:rPr>
      </w:pPr>
    </w:p>
    <w:p w:rsidR="00180BBF" w:rsidRDefault="00180BBF" w:rsidP="00180BBF">
      <w:pPr>
        <w:jc w:val="center"/>
        <w:rPr>
          <w:b/>
        </w:rPr>
      </w:pPr>
    </w:p>
    <w:p w:rsidR="00180BBF" w:rsidRDefault="00180BBF" w:rsidP="00180BBF">
      <w:pPr>
        <w:jc w:val="center"/>
        <w:rPr>
          <w:b/>
        </w:rPr>
      </w:pPr>
    </w:p>
    <w:p w:rsidR="00C80213" w:rsidRDefault="00C80213" w:rsidP="00180BBF">
      <w:pPr>
        <w:jc w:val="center"/>
        <w:rPr>
          <w:b/>
        </w:rPr>
      </w:pPr>
    </w:p>
    <w:p w:rsidR="00180BBF" w:rsidRDefault="00180BBF" w:rsidP="00180BBF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ФОРМА АКТА  </w:t>
      </w:r>
    </w:p>
    <w:p w:rsidR="00180BBF" w:rsidRDefault="00180BBF" w:rsidP="00180BBF">
      <w:pPr>
        <w:jc w:val="center"/>
        <w:rPr>
          <w:b/>
        </w:rPr>
      </w:pPr>
      <w:r>
        <w:rPr>
          <w:b/>
        </w:rPr>
        <w:t>возврата подарка полученного муниципальным служащим</w:t>
      </w:r>
    </w:p>
    <w:p w:rsidR="00180BBF" w:rsidRDefault="00180BBF" w:rsidP="00180BBF">
      <w:pPr>
        <w:jc w:val="center"/>
        <w:rPr>
          <w:b/>
        </w:rPr>
      </w:pPr>
      <w:r w:rsidRPr="00FE101D">
        <w:rPr>
          <w:b/>
          <w:szCs w:val="28"/>
        </w:rPr>
        <w:t>администрации муниципального образования Тимашевский район в связи с протокольными</w:t>
      </w:r>
      <w:r>
        <w:rPr>
          <w:b/>
        </w:rPr>
        <w:t xml:space="preserve"> мероприятиями, служебными командировками и другими официальными мероприятиями</w:t>
      </w:r>
    </w:p>
    <w:p w:rsidR="00180BBF" w:rsidRDefault="00180BBF" w:rsidP="00180BBF">
      <w:pPr>
        <w:jc w:val="center"/>
      </w:pPr>
    </w:p>
    <w:p w:rsidR="00180BBF" w:rsidRDefault="00180BBF" w:rsidP="00180BBF">
      <w:pPr>
        <w:jc w:val="both"/>
      </w:pPr>
      <w:r>
        <w:t>«____» _________ 20 ___ г.                                                        № __________</w:t>
      </w:r>
    </w:p>
    <w:p w:rsidR="00180BBF" w:rsidRDefault="00180BBF" w:rsidP="00180BBF">
      <w:pPr>
        <w:jc w:val="both"/>
      </w:pPr>
    </w:p>
    <w:p w:rsidR="00180BBF" w:rsidRDefault="00180BBF" w:rsidP="00180BBF">
      <w:pPr>
        <w:jc w:val="both"/>
      </w:pPr>
      <w:r>
        <w:t>Материально – ответственное лицо ___________________________________</w:t>
      </w:r>
    </w:p>
    <w:p w:rsidR="00180BBF" w:rsidRDefault="00180BBF" w:rsidP="00180BBF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(фамилия, имя, отчество)</w:t>
      </w:r>
    </w:p>
    <w:p w:rsidR="00180BBF" w:rsidRDefault="00180BBF" w:rsidP="00180BBF">
      <w:pPr>
        <w:jc w:val="both"/>
        <w:rPr>
          <w:sz w:val="24"/>
          <w:szCs w:val="24"/>
        </w:rPr>
      </w:pPr>
      <w:r>
        <w:t>_________________________________________________________________</w:t>
      </w:r>
    </w:p>
    <w:p w:rsidR="00180BBF" w:rsidRDefault="00180BBF" w:rsidP="00180BBF">
      <w:pPr>
        <w:jc w:val="both"/>
        <w:rPr>
          <w:sz w:val="20"/>
        </w:rPr>
      </w:pPr>
      <w:r>
        <w:rPr>
          <w:sz w:val="20"/>
        </w:rPr>
        <w:t xml:space="preserve">                                      (замещаемая должность муниципальной службы</w:t>
      </w:r>
      <w:proofErr w:type="gramStart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наименование подразделения)</w:t>
      </w:r>
    </w:p>
    <w:p w:rsidR="00180BBF" w:rsidRDefault="00180BBF" w:rsidP="00180BBF">
      <w:pPr>
        <w:jc w:val="both"/>
        <w:rPr>
          <w:sz w:val="24"/>
          <w:szCs w:val="24"/>
        </w:rPr>
      </w:pPr>
      <w:r>
        <w:t>_________________________________________________________________</w:t>
      </w:r>
    </w:p>
    <w:p w:rsidR="00180BBF" w:rsidRDefault="00180BBF" w:rsidP="00180BBF">
      <w:pPr>
        <w:jc w:val="center"/>
        <w:rPr>
          <w:sz w:val="20"/>
        </w:rPr>
      </w:pPr>
      <w:r>
        <w:rPr>
          <w:sz w:val="20"/>
        </w:rPr>
        <w:t>(наименование органа МСУ, самостоятельного структурного подразделения)</w:t>
      </w:r>
    </w:p>
    <w:p w:rsidR="00180BBF" w:rsidRDefault="00180BBF" w:rsidP="00180BBF">
      <w:pPr>
        <w:jc w:val="center"/>
        <w:rPr>
          <w:sz w:val="24"/>
          <w:szCs w:val="24"/>
        </w:rPr>
      </w:pPr>
    </w:p>
    <w:p w:rsidR="00180BBF" w:rsidRDefault="00180BBF" w:rsidP="00180BBF">
      <w:pPr>
        <w:jc w:val="both"/>
      </w:pPr>
      <w:r>
        <w:t>в соответствии с Гражданским кодексом Российской Федерации и Федеральным законом от 25.12.2008 № 273-ФЗ «О противодействии коррупции», а также на основе протокола заседания комиссии по оценке подарков, полученных муниципальным служащими, от «___» ________ 20 ____ г., возвращает муниципальному служащему______________________________</w:t>
      </w:r>
    </w:p>
    <w:p w:rsidR="00C80213" w:rsidRDefault="00C80213" w:rsidP="00180BBF">
      <w:pPr>
        <w:jc w:val="center"/>
        <w:rPr>
          <w:sz w:val="20"/>
        </w:rPr>
      </w:pPr>
    </w:p>
    <w:p w:rsidR="00180BBF" w:rsidRDefault="00180BBF" w:rsidP="00180BBF">
      <w:pPr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</w:t>
      </w:r>
    </w:p>
    <w:p w:rsidR="00180BBF" w:rsidRDefault="00180BBF" w:rsidP="00180BBF">
      <w:pPr>
        <w:jc w:val="center"/>
        <w:rPr>
          <w:sz w:val="20"/>
        </w:rPr>
      </w:pPr>
      <w:r>
        <w:rPr>
          <w:sz w:val="20"/>
        </w:rPr>
        <w:t>(фамилия, имя, отчество)</w:t>
      </w:r>
    </w:p>
    <w:p w:rsidR="00180BBF" w:rsidRDefault="00180BBF" w:rsidP="00180BBF">
      <w:pPr>
        <w:jc w:val="both"/>
      </w:pPr>
      <w:r>
        <w:t>________________________________________________________________,</w:t>
      </w:r>
    </w:p>
    <w:p w:rsidR="00180BBF" w:rsidRDefault="00180BBF" w:rsidP="00180BBF">
      <w:pPr>
        <w:jc w:val="center"/>
        <w:rPr>
          <w:sz w:val="20"/>
        </w:rPr>
      </w:pPr>
      <w:r>
        <w:rPr>
          <w:sz w:val="20"/>
        </w:rPr>
        <w:t>(замещаемая должность муниципальной службы, наименование структурного подразделения)</w:t>
      </w:r>
    </w:p>
    <w:p w:rsidR="00180BBF" w:rsidRPr="00180BBF" w:rsidRDefault="00180BBF" w:rsidP="00180BBF">
      <w:pPr>
        <w:jc w:val="center"/>
        <w:rPr>
          <w:sz w:val="12"/>
        </w:rPr>
      </w:pPr>
    </w:p>
    <w:p w:rsidR="00180BBF" w:rsidRDefault="00180BBF" w:rsidP="00180BBF">
      <w:pPr>
        <w:jc w:val="both"/>
      </w:pPr>
      <w:r>
        <w:t>подарок, переданный по акту приема–передачи от «____» ______20___ г. № ___</w:t>
      </w:r>
    </w:p>
    <w:p w:rsidR="00180BBF" w:rsidRPr="00180BBF" w:rsidRDefault="00180BBF" w:rsidP="00180BBF">
      <w:pPr>
        <w:jc w:val="both"/>
        <w:rPr>
          <w:sz w:val="16"/>
        </w:rPr>
      </w:pPr>
    </w:p>
    <w:p w:rsidR="00180BBF" w:rsidRDefault="00180BBF" w:rsidP="00180BBF">
      <w:pPr>
        <w:jc w:val="both"/>
      </w:pPr>
      <w:r>
        <w:t>Выдал:                                                         Принял:</w:t>
      </w:r>
    </w:p>
    <w:p w:rsidR="00C80213" w:rsidRPr="00C80213" w:rsidRDefault="00C80213" w:rsidP="00180BBF">
      <w:pPr>
        <w:jc w:val="both"/>
        <w:rPr>
          <w:sz w:val="18"/>
        </w:rPr>
      </w:pPr>
    </w:p>
    <w:tbl>
      <w:tblPr>
        <w:tblW w:w="9540" w:type="dxa"/>
        <w:tblInd w:w="108" w:type="dxa"/>
        <w:tblLook w:val="04A0" w:firstRow="1" w:lastRow="0" w:firstColumn="1" w:lastColumn="0" w:noHBand="0" w:noVBand="1"/>
      </w:tblPr>
      <w:tblGrid>
        <w:gridCol w:w="4500"/>
        <w:gridCol w:w="360"/>
        <w:gridCol w:w="4680"/>
      </w:tblGrid>
      <w:tr w:rsidR="00180BBF" w:rsidTr="008426BB">
        <w:trPr>
          <w:trHeight w:val="360"/>
        </w:trPr>
        <w:tc>
          <w:tcPr>
            <w:tcW w:w="4500" w:type="dxa"/>
          </w:tcPr>
          <w:p w:rsidR="00180BBF" w:rsidRDefault="00180BBF" w:rsidP="008426BB">
            <w:pPr>
              <w:jc w:val="both"/>
            </w:pPr>
            <w:r>
              <w:t xml:space="preserve">____________ (________________)      </w:t>
            </w:r>
          </w:p>
          <w:p w:rsidR="00180BBF" w:rsidRDefault="00180BBF" w:rsidP="008426BB">
            <w:pPr>
              <w:jc w:val="both"/>
            </w:pPr>
            <w:r>
              <w:rPr>
                <w:sz w:val="20"/>
              </w:rPr>
              <w:t xml:space="preserve">      (подпись)                     (фамилия, инициалы</w:t>
            </w:r>
            <w:r>
              <w:t>)</w:t>
            </w:r>
          </w:p>
          <w:p w:rsidR="00180BBF" w:rsidRDefault="00180BBF" w:rsidP="008426BB">
            <w:pPr>
              <w:jc w:val="both"/>
            </w:pPr>
            <w:r>
              <w:t xml:space="preserve">«______» ____________ 20 _____ г.                                    </w:t>
            </w:r>
          </w:p>
          <w:p w:rsidR="00180BBF" w:rsidRDefault="00180BBF" w:rsidP="008426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180BBF" w:rsidRDefault="00180BBF" w:rsidP="008426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180BBF" w:rsidRDefault="00180BBF" w:rsidP="008426BB">
            <w:pPr>
              <w:jc w:val="both"/>
            </w:pPr>
            <w:r>
              <w:t xml:space="preserve">_____________ (________________)      </w:t>
            </w:r>
          </w:p>
          <w:p w:rsidR="00180BBF" w:rsidRDefault="00180BBF" w:rsidP="008426BB">
            <w:pPr>
              <w:jc w:val="both"/>
            </w:pPr>
            <w:r>
              <w:rPr>
                <w:sz w:val="20"/>
              </w:rPr>
              <w:t xml:space="preserve">          (подпись)                   (фамилия, инициалы</w:t>
            </w:r>
            <w:r>
              <w:t>)</w:t>
            </w:r>
          </w:p>
          <w:p w:rsidR="00180BBF" w:rsidRDefault="00180BBF" w:rsidP="00180BBF">
            <w:pPr>
              <w:jc w:val="both"/>
              <w:rPr>
                <w:sz w:val="24"/>
                <w:szCs w:val="24"/>
              </w:rPr>
            </w:pPr>
            <w:r>
              <w:t xml:space="preserve">«______» ____________ 20 ______ г.                                      </w:t>
            </w:r>
          </w:p>
        </w:tc>
      </w:tr>
    </w:tbl>
    <w:p w:rsidR="00180BBF" w:rsidRDefault="00180BBF" w:rsidP="00180BBF">
      <w:pPr>
        <w:jc w:val="both"/>
        <w:rPr>
          <w:szCs w:val="28"/>
        </w:rPr>
      </w:pPr>
      <w:r>
        <w:rPr>
          <w:szCs w:val="28"/>
        </w:rPr>
        <w:t>Первый заместитель главы</w:t>
      </w:r>
    </w:p>
    <w:p w:rsidR="00180BBF" w:rsidRDefault="00180BBF" w:rsidP="00180BBF">
      <w:pPr>
        <w:jc w:val="both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8B037A" w:rsidRDefault="00180BBF" w:rsidP="00180BBF">
      <w:pPr>
        <w:jc w:val="both"/>
      </w:pPr>
      <w:r>
        <w:rPr>
          <w:szCs w:val="28"/>
        </w:rPr>
        <w:t>Тимашевский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А.И.Михуля</w:t>
      </w:r>
      <w:proofErr w:type="spellEnd"/>
    </w:p>
    <w:sectPr w:rsidR="008B037A" w:rsidSect="00180B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BF"/>
    <w:rsid w:val="00180BBF"/>
    <w:rsid w:val="008B037A"/>
    <w:rsid w:val="00C8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Кодинец Иван</dc:creator>
  <cp:lastModifiedBy>Кодинец Иван</cp:lastModifiedBy>
  <cp:revision>2</cp:revision>
  <dcterms:created xsi:type="dcterms:W3CDTF">2014-05-13T09:53:00Z</dcterms:created>
  <dcterms:modified xsi:type="dcterms:W3CDTF">2014-05-15T17:37:00Z</dcterms:modified>
</cp:coreProperties>
</file>